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6579B" w14:textId="522A61DF" w:rsidR="00E23BCE" w:rsidRPr="00E23BCE" w:rsidRDefault="00E23BCE" w:rsidP="00E23BCE">
      <w:pPr>
        <w:jc w:val="right"/>
        <w:rPr>
          <w:i/>
          <w:iCs/>
          <w:sz w:val="22"/>
          <w:szCs w:val="22"/>
        </w:rPr>
      </w:pPr>
      <w:r w:rsidRPr="00E23BCE">
        <w:rPr>
          <w:i/>
          <w:iCs/>
          <w:sz w:val="22"/>
          <w:szCs w:val="22"/>
        </w:rPr>
        <w:t xml:space="preserve">Zał. nr 6 </w:t>
      </w:r>
      <w:r w:rsidRPr="00E23BCE">
        <w:rPr>
          <w:i/>
          <w:iCs/>
          <w:sz w:val="22"/>
          <w:szCs w:val="22"/>
        </w:rPr>
        <w:t xml:space="preserve">do Procedury przyłączenia się do gminnej sieci </w:t>
      </w:r>
    </w:p>
    <w:p w14:paraId="3DEBB943" w14:textId="77777777" w:rsidR="00E23BCE" w:rsidRPr="00E23BCE" w:rsidRDefault="00E23BCE" w:rsidP="00E23BCE">
      <w:pPr>
        <w:jc w:val="right"/>
        <w:rPr>
          <w:i/>
          <w:iCs/>
          <w:sz w:val="22"/>
          <w:szCs w:val="22"/>
        </w:rPr>
      </w:pPr>
      <w:r w:rsidRPr="00E23BCE">
        <w:rPr>
          <w:i/>
          <w:iCs/>
          <w:sz w:val="22"/>
          <w:szCs w:val="22"/>
        </w:rPr>
        <w:t xml:space="preserve">wodociągowej/kanalizacyjnej obowiązującej w Zakładzie </w:t>
      </w:r>
    </w:p>
    <w:p w14:paraId="172F2505" w14:textId="77777777" w:rsidR="00E23BCE" w:rsidRPr="00E23BCE" w:rsidRDefault="00E23BCE" w:rsidP="00E23BCE">
      <w:pPr>
        <w:jc w:val="right"/>
        <w:rPr>
          <w:i/>
          <w:iCs/>
          <w:sz w:val="22"/>
          <w:szCs w:val="22"/>
        </w:rPr>
      </w:pPr>
      <w:r w:rsidRPr="00E23BCE">
        <w:rPr>
          <w:i/>
          <w:iCs/>
          <w:sz w:val="22"/>
          <w:szCs w:val="22"/>
        </w:rPr>
        <w:t xml:space="preserve">Gospodarki Komunalnej i Mieszkaniowej w Błaszkach  </w:t>
      </w:r>
    </w:p>
    <w:p w14:paraId="13C1228C" w14:textId="77777777" w:rsidR="0037414D" w:rsidRDefault="0037414D" w:rsidP="00BA12CF">
      <w:pPr>
        <w:pStyle w:val="Default"/>
        <w:jc w:val="right"/>
      </w:pPr>
    </w:p>
    <w:p w14:paraId="73571D89" w14:textId="77777777" w:rsidR="0037414D" w:rsidRDefault="0037414D" w:rsidP="00BA12CF">
      <w:pPr>
        <w:pStyle w:val="Default"/>
        <w:jc w:val="right"/>
      </w:pPr>
    </w:p>
    <w:p w14:paraId="70151850" w14:textId="77777777" w:rsidR="00BA12CF" w:rsidRDefault="00BA12CF" w:rsidP="00BA12CF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Błaszki, dn._______________ </w:t>
      </w:r>
    </w:p>
    <w:p w14:paraId="7452A587" w14:textId="77777777" w:rsidR="00BA12CF" w:rsidRDefault="00BA12CF" w:rsidP="00BA1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21A51E9C" w14:textId="77777777" w:rsidR="00BA12CF" w:rsidRDefault="00BA12CF" w:rsidP="00BA1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Inwestor </w:t>
      </w:r>
    </w:p>
    <w:p w14:paraId="5694162B" w14:textId="77777777" w:rsidR="00BA12CF" w:rsidRDefault="00BA12CF" w:rsidP="00BA12CF">
      <w:pPr>
        <w:pStyle w:val="Default"/>
        <w:rPr>
          <w:sz w:val="23"/>
          <w:szCs w:val="23"/>
        </w:rPr>
      </w:pPr>
    </w:p>
    <w:p w14:paraId="0A23651D" w14:textId="77777777" w:rsidR="00BA12CF" w:rsidRDefault="00BA12CF" w:rsidP="00BA1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 </w:t>
      </w:r>
    </w:p>
    <w:p w14:paraId="0AEAB5D2" w14:textId="77777777" w:rsidR="00BA12CF" w:rsidRDefault="00BA12CF" w:rsidP="00BA1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 zamieszkania </w:t>
      </w:r>
    </w:p>
    <w:p w14:paraId="694DFA2D" w14:textId="77777777" w:rsidR="00BA12CF" w:rsidRDefault="00BA12CF" w:rsidP="00BA12CF">
      <w:pPr>
        <w:pStyle w:val="Default"/>
        <w:rPr>
          <w:sz w:val="23"/>
          <w:szCs w:val="23"/>
        </w:rPr>
      </w:pPr>
    </w:p>
    <w:p w14:paraId="6F8375B9" w14:textId="77777777" w:rsidR="00BA12CF" w:rsidRDefault="00BA12CF" w:rsidP="00BA1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21483132" w14:textId="77777777" w:rsidR="00BA12CF" w:rsidRDefault="00BA12CF" w:rsidP="00BA1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Telefon </w:t>
      </w:r>
    </w:p>
    <w:p w14:paraId="69940FB9" w14:textId="77777777" w:rsidR="00BA12CF" w:rsidRDefault="00BA12CF" w:rsidP="00BA12CF">
      <w:pPr>
        <w:pStyle w:val="Default"/>
        <w:rPr>
          <w:sz w:val="23"/>
          <w:szCs w:val="23"/>
        </w:rPr>
      </w:pPr>
    </w:p>
    <w:p w14:paraId="702C0DC3" w14:textId="77777777" w:rsidR="00BA12CF" w:rsidRDefault="00BA12CF" w:rsidP="00BA1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</w:t>
      </w:r>
    </w:p>
    <w:p w14:paraId="6518DEB5" w14:textId="77777777" w:rsidR="00BA12CF" w:rsidRDefault="00BA12CF" w:rsidP="00BA12C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PESEL </w:t>
      </w:r>
    </w:p>
    <w:p w14:paraId="0624C31D" w14:textId="77777777" w:rsidR="00BA12CF" w:rsidRDefault="00BA12CF" w:rsidP="00BA12CF">
      <w:pPr>
        <w:pStyle w:val="Default"/>
        <w:rPr>
          <w:rFonts w:ascii="Arial" w:hAnsi="Arial" w:cs="Arial"/>
          <w:b/>
          <w:bCs/>
          <w:sz w:val="28"/>
          <w:szCs w:val="28"/>
        </w:rPr>
      </w:pPr>
    </w:p>
    <w:p w14:paraId="4B5DDE97" w14:textId="77777777" w:rsidR="00BA12CF" w:rsidRDefault="00BA12CF" w:rsidP="00BA12CF">
      <w:pPr>
        <w:pStyle w:val="Default"/>
        <w:jc w:val="center"/>
        <w:rPr>
          <w:rFonts w:ascii="Arial" w:hAnsi="Arial" w:cs="Arial"/>
          <w:b/>
          <w:bCs/>
        </w:rPr>
      </w:pPr>
    </w:p>
    <w:p w14:paraId="6B312364" w14:textId="77777777" w:rsidR="00BA12CF" w:rsidRDefault="00BA12CF" w:rsidP="00BA12CF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Zakład Gospodarki Komunalnej i Mieszkaniowej w Błaszkach</w:t>
      </w:r>
    </w:p>
    <w:p w14:paraId="572799AE" w14:textId="77777777" w:rsidR="00BA12CF" w:rsidRDefault="00BA12CF" w:rsidP="00BA12CF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Plac Niepodległości 13B</w:t>
      </w:r>
    </w:p>
    <w:p w14:paraId="253F86D9" w14:textId="77777777" w:rsidR="00BA12CF" w:rsidRDefault="00BA12CF" w:rsidP="00BA12CF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98-235 Błaszki</w:t>
      </w:r>
    </w:p>
    <w:p w14:paraId="1124F61F" w14:textId="77777777" w:rsidR="00BA12CF" w:rsidRDefault="00BA12CF" w:rsidP="00BA12CF"/>
    <w:p w14:paraId="5202BB15" w14:textId="77777777" w:rsidR="00BA12CF" w:rsidRDefault="00BA12CF" w:rsidP="00BA12CF"/>
    <w:p w14:paraId="4DCFFAD5" w14:textId="77777777" w:rsidR="00BA12CF" w:rsidRDefault="00BA12CF" w:rsidP="00BA12CF">
      <w:pPr>
        <w:tabs>
          <w:tab w:val="left" w:pos="2730"/>
        </w:tabs>
        <w:rPr>
          <w:b/>
          <w:sz w:val="36"/>
          <w:szCs w:val="36"/>
        </w:rPr>
      </w:pPr>
      <w:r>
        <w:t xml:space="preserve">                                                          </w:t>
      </w:r>
      <w:r>
        <w:rPr>
          <w:b/>
          <w:sz w:val="36"/>
          <w:szCs w:val="36"/>
        </w:rPr>
        <w:t>Wniosek</w:t>
      </w:r>
    </w:p>
    <w:p w14:paraId="3ED68DED" w14:textId="77777777" w:rsidR="00BA12CF" w:rsidRDefault="00BA12CF" w:rsidP="00BA12CF">
      <w:pPr>
        <w:tabs>
          <w:tab w:val="left" w:pos="2730"/>
        </w:tabs>
        <w:rPr>
          <w:b/>
          <w:sz w:val="36"/>
          <w:szCs w:val="36"/>
        </w:rPr>
      </w:pPr>
    </w:p>
    <w:p w14:paraId="480FA10D" w14:textId="77777777" w:rsidR="00BA12CF" w:rsidRDefault="00BA12CF" w:rsidP="00BA12CF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o zawarcie umowy na dostawę wody i odprowadzanie ścieków*               (*-</w:t>
      </w:r>
      <w:r>
        <w:rPr>
          <w:b/>
        </w:rPr>
        <w:t>niepotrzebne skreślić</w:t>
      </w:r>
      <w:r>
        <w:rPr>
          <w:b/>
          <w:sz w:val="28"/>
          <w:szCs w:val="28"/>
        </w:rPr>
        <w:t xml:space="preserve"> ) do nieruchomości położonej :</w:t>
      </w:r>
    </w:p>
    <w:p w14:paraId="1AA25567" w14:textId="77777777" w:rsidR="00BA12CF" w:rsidRDefault="00BA12CF" w:rsidP="00BA12CF">
      <w:pPr>
        <w:tabs>
          <w:tab w:val="left" w:pos="2730"/>
        </w:tabs>
        <w:rPr>
          <w:b/>
          <w:sz w:val="28"/>
          <w:szCs w:val="28"/>
        </w:rPr>
      </w:pPr>
    </w:p>
    <w:p w14:paraId="60B3168D" w14:textId="77777777" w:rsidR="00BA12CF" w:rsidRDefault="00BA12CF" w:rsidP="00BA12CF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5174F9A9" w14:textId="77777777" w:rsidR="00BA12CF" w:rsidRDefault="00BA12CF" w:rsidP="00BA12CF">
      <w:pPr>
        <w:tabs>
          <w:tab w:val="left" w:pos="2730"/>
        </w:tabs>
        <w:rPr>
          <w:b/>
          <w:sz w:val="28"/>
          <w:szCs w:val="28"/>
        </w:rPr>
      </w:pPr>
    </w:p>
    <w:p w14:paraId="0F9AAB74" w14:textId="77777777" w:rsidR="00BA12CF" w:rsidRDefault="00BA12CF" w:rsidP="00BA12CF">
      <w:pPr>
        <w:tabs>
          <w:tab w:val="left" w:pos="273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BB03990" w14:textId="77777777" w:rsidR="00BA12CF" w:rsidRDefault="00BA12CF" w:rsidP="00BA12CF">
      <w:pPr>
        <w:rPr>
          <w:sz w:val="28"/>
          <w:szCs w:val="28"/>
        </w:rPr>
      </w:pPr>
    </w:p>
    <w:p w14:paraId="729D1A88" w14:textId="77777777" w:rsidR="00BA12CF" w:rsidRDefault="00BA12CF" w:rsidP="00BA12CF">
      <w:pPr>
        <w:rPr>
          <w:sz w:val="28"/>
          <w:szCs w:val="28"/>
        </w:rPr>
      </w:pPr>
    </w:p>
    <w:p w14:paraId="100FCFB7" w14:textId="77777777" w:rsidR="00BA12CF" w:rsidRDefault="00BA12CF" w:rsidP="00BA12CF">
      <w:pPr>
        <w:rPr>
          <w:sz w:val="28"/>
          <w:szCs w:val="28"/>
        </w:rPr>
      </w:pPr>
    </w:p>
    <w:p w14:paraId="49A06025" w14:textId="77777777" w:rsidR="00BA12CF" w:rsidRDefault="00BA12CF" w:rsidP="00BA12CF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………………………………..</w:t>
      </w:r>
    </w:p>
    <w:p w14:paraId="28953BEB" w14:textId="70544EF6" w:rsidR="00BA12CF" w:rsidRDefault="00BA12CF" w:rsidP="00572EBB">
      <w:pPr>
        <w:tabs>
          <w:tab w:val="left" w:pos="601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9A4D6E">
        <w:rPr>
          <w:sz w:val="28"/>
          <w:szCs w:val="28"/>
        </w:rPr>
        <w:t>P</w:t>
      </w:r>
      <w:r>
        <w:rPr>
          <w:sz w:val="28"/>
          <w:szCs w:val="28"/>
        </w:rPr>
        <w:t>odpis</w:t>
      </w:r>
    </w:p>
    <w:p w14:paraId="4BED2E03" w14:textId="6D6624BB" w:rsidR="009A4D6E" w:rsidRDefault="009A4D6E" w:rsidP="00572EBB">
      <w:pPr>
        <w:tabs>
          <w:tab w:val="left" w:pos="6015"/>
        </w:tabs>
        <w:rPr>
          <w:sz w:val="28"/>
          <w:szCs w:val="28"/>
        </w:rPr>
      </w:pPr>
    </w:p>
    <w:p w14:paraId="029C1365" w14:textId="38A0CE1A" w:rsidR="009A4D6E" w:rsidRDefault="009A4D6E" w:rsidP="00572EBB">
      <w:pPr>
        <w:tabs>
          <w:tab w:val="left" w:pos="6015"/>
        </w:tabs>
        <w:rPr>
          <w:sz w:val="28"/>
          <w:szCs w:val="28"/>
        </w:rPr>
      </w:pPr>
    </w:p>
    <w:p w14:paraId="0C0F8F12" w14:textId="4BF064EE" w:rsidR="009A4D6E" w:rsidRDefault="009A4D6E" w:rsidP="00572EBB">
      <w:pPr>
        <w:tabs>
          <w:tab w:val="left" w:pos="6015"/>
        </w:tabs>
        <w:rPr>
          <w:sz w:val="28"/>
          <w:szCs w:val="28"/>
        </w:rPr>
      </w:pPr>
    </w:p>
    <w:p w14:paraId="321BE8EB" w14:textId="4FB38CA9" w:rsidR="009A4D6E" w:rsidRDefault="009A4D6E" w:rsidP="00572EBB">
      <w:pPr>
        <w:tabs>
          <w:tab w:val="left" w:pos="6015"/>
        </w:tabs>
        <w:rPr>
          <w:sz w:val="28"/>
          <w:szCs w:val="28"/>
        </w:rPr>
      </w:pPr>
    </w:p>
    <w:p w14:paraId="36281C1E" w14:textId="57BF3CDE" w:rsidR="00AD757E" w:rsidRDefault="00AD757E" w:rsidP="00572EBB">
      <w:pPr>
        <w:tabs>
          <w:tab w:val="left" w:pos="6015"/>
        </w:tabs>
        <w:rPr>
          <w:sz w:val="28"/>
          <w:szCs w:val="28"/>
        </w:rPr>
      </w:pPr>
    </w:p>
    <w:p w14:paraId="5E8EFDAB" w14:textId="77777777" w:rsidR="00AD757E" w:rsidRDefault="00AD757E" w:rsidP="00572EBB">
      <w:pPr>
        <w:tabs>
          <w:tab w:val="left" w:pos="6015"/>
        </w:tabs>
        <w:rPr>
          <w:sz w:val="28"/>
          <w:szCs w:val="28"/>
        </w:rPr>
      </w:pPr>
    </w:p>
    <w:p w14:paraId="2878DBD5" w14:textId="77777777" w:rsidR="009A4D6E" w:rsidRPr="00572EBB" w:rsidRDefault="009A4D6E" w:rsidP="00572EBB">
      <w:pPr>
        <w:tabs>
          <w:tab w:val="left" w:pos="6015"/>
        </w:tabs>
        <w:rPr>
          <w:sz w:val="28"/>
          <w:szCs w:val="28"/>
        </w:rPr>
      </w:pPr>
    </w:p>
    <w:p w14:paraId="12D30320" w14:textId="77777777" w:rsidR="009A4D6E" w:rsidRDefault="009A4D6E" w:rsidP="009A4D6E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Do wniosku należy dołączyć:</w:t>
      </w:r>
    </w:p>
    <w:p w14:paraId="0D740E1A" w14:textId="77777777" w:rsidR="009A4D6E" w:rsidRPr="009A4D6E" w:rsidRDefault="009A4D6E" w:rsidP="009A4D6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 w:rsidRPr="009A4D6E">
        <w:rPr>
          <w:rFonts w:eastAsiaTheme="minorHAnsi"/>
          <w:color w:val="000000"/>
          <w:sz w:val="20"/>
          <w:szCs w:val="20"/>
          <w:lang w:eastAsia="en-US"/>
        </w:rPr>
        <w:t xml:space="preserve">W przypadku osób fizycznych </w:t>
      </w:r>
      <w:r w:rsidR="00BA12CF" w:rsidRPr="009A4D6E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</w:p>
    <w:p w14:paraId="1D4CACAA" w14:textId="3B43F1B6" w:rsidR="00BA12CF" w:rsidRPr="00E51F6A" w:rsidRDefault="009A4D6E" w:rsidP="00E51F6A">
      <w:pPr>
        <w:ind w:left="709"/>
        <w:jc w:val="both"/>
        <w:rPr>
          <w:sz w:val="20"/>
          <w:szCs w:val="20"/>
        </w:rPr>
      </w:pPr>
      <w:r w:rsidRPr="00E51F6A">
        <w:rPr>
          <w:rFonts w:eastAsiaTheme="minorHAnsi"/>
          <w:color w:val="000000"/>
          <w:sz w:val="20"/>
          <w:szCs w:val="20"/>
          <w:lang w:eastAsia="en-US"/>
        </w:rPr>
        <w:t>-</w:t>
      </w:r>
      <w:r w:rsidR="00BA12CF" w:rsidRPr="00E51F6A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 w:rsidRPr="00E51F6A">
        <w:rPr>
          <w:rFonts w:eastAsiaTheme="minorHAnsi"/>
          <w:color w:val="000000"/>
          <w:sz w:val="20"/>
          <w:szCs w:val="20"/>
          <w:lang w:eastAsia="en-US"/>
        </w:rPr>
        <w:t>d</w:t>
      </w:r>
      <w:r w:rsidR="00BA12CF" w:rsidRPr="00E51F6A">
        <w:rPr>
          <w:rFonts w:eastAsiaTheme="minorHAnsi"/>
          <w:color w:val="000000"/>
          <w:sz w:val="20"/>
          <w:szCs w:val="20"/>
          <w:lang w:eastAsia="en-US"/>
        </w:rPr>
        <w:t>okument potwierdzający tytuł prawny do korzystania z nieruchomości</w:t>
      </w:r>
      <w:r w:rsidR="00E51F6A" w:rsidRPr="00E51F6A">
        <w:rPr>
          <w:rFonts w:eastAsiaTheme="minorHAnsi"/>
          <w:color w:val="000000"/>
          <w:sz w:val="20"/>
          <w:szCs w:val="20"/>
          <w:lang w:eastAsia="en-US"/>
        </w:rPr>
        <w:t xml:space="preserve">, np. Oświadczenie o posiadanym </w:t>
      </w:r>
      <w:r w:rsidR="00E51F6A" w:rsidRPr="00E51F6A">
        <w:rPr>
          <w:sz w:val="20"/>
          <w:szCs w:val="20"/>
        </w:rPr>
        <w:t>prawie do dysponowania nieruchomością na cele budowlane (B-3)</w:t>
      </w:r>
      <w:r w:rsidR="00E51F6A">
        <w:rPr>
          <w:sz w:val="20"/>
          <w:szCs w:val="20"/>
        </w:rPr>
        <w:t>.</w:t>
      </w:r>
    </w:p>
    <w:p w14:paraId="15973487" w14:textId="6050867B" w:rsidR="00BA12CF" w:rsidRPr="009A4D6E" w:rsidRDefault="009A4D6E" w:rsidP="009A4D6E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W przypadku</w:t>
      </w:r>
      <w:r w:rsidR="00BA12CF" w:rsidRPr="009A4D6E">
        <w:rPr>
          <w:rFonts w:eastAsiaTheme="minorHAnsi"/>
          <w:color w:val="000000"/>
          <w:sz w:val="20"/>
          <w:szCs w:val="20"/>
          <w:lang w:eastAsia="en-US"/>
        </w:rPr>
        <w:t xml:space="preserve"> odbiorców instytucjonalnych:  </w:t>
      </w:r>
    </w:p>
    <w:p w14:paraId="64C6E3FA" w14:textId="77C00AFB" w:rsidR="00BA12CF" w:rsidRPr="00572EBB" w:rsidRDefault="009A4D6E" w:rsidP="00BA12CF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- d</w:t>
      </w:r>
      <w:r w:rsidR="00BA12CF" w:rsidRPr="00572EBB">
        <w:rPr>
          <w:rFonts w:eastAsiaTheme="minorHAnsi"/>
          <w:color w:val="000000"/>
          <w:sz w:val="20"/>
          <w:szCs w:val="20"/>
          <w:lang w:eastAsia="en-US"/>
        </w:rPr>
        <w:t xml:space="preserve">okument potwierdzający tytuł prawny do korzystania z nieruchomości. </w:t>
      </w:r>
    </w:p>
    <w:p w14:paraId="7F753D09" w14:textId="389C9EDF" w:rsidR="00AD757E" w:rsidRDefault="009A4D6E" w:rsidP="00E51F6A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  <w:r>
        <w:rPr>
          <w:rFonts w:eastAsiaTheme="minorHAnsi"/>
          <w:color w:val="000000"/>
          <w:sz w:val="20"/>
          <w:szCs w:val="20"/>
          <w:lang w:eastAsia="en-US"/>
        </w:rPr>
        <w:t>-</w:t>
      </w:r>
      <w:r w:rsidR="00BA12CF" w:rsidRPr="00572EBB">
        <w:rPr>
          <w:rFonts w:eastAsiaTheme="minorHAnsi"/>
          <w:color w:val="000000"/>
          <w:sz w:val="20"/>
          <w:szCs w:val="20"/>
          <w:lang w:eastAsia="en-US"/>
        </w:rPr>
        <w:t xml:space="preserve"> </w:t>
      </w:r>
      <w:r>
        <w:rPr>
          <w:rFonts w:eastAsiaTheme="minorHAnsi"/>
          <w:color w:val="000000"/>
          <w:sz w:val="20"/>
          <w:szCs w:val="20"/>
          <w:lang w:eastAsia="en-US"/>
        </w:rPr>
        <w:t>z</w:t>
      </w:r>
      <w:r w:rsidR="00BA12CF" w:rsidRPr="00572EBB">
        <w:rPr>
          <w:rFonts w:eastAsiaTheme="minorHAnsi"/>
          <w:color w:val="000000"/>
          <w:sz w:val="20"/>
          <w:szCs w:val="20"/>
          <w:lang w:eastAsia="en-US"/>
        </w:rPr>
        <w:t xml:space="preserve">aświadczenie o wpisie do ewidencji działalności gospodarczej lub wpisu do KRS. </w:t>
      </w:r>
      <w:bookmarkStart w:id="0" w:name="_Hlk519056668"/>
    </w:p>
    <w:p w14:paraId="6B879CFD" w14:textId="77777777" w:rsidR="00C74848" w:rsidRPr="00E51F6A" w:rsidRDefault="00C74848" w:rsidP="00E51F6A">
      <w:pPr>
        <w:autoSpaceDE w:val="0"/>
        <w:autoSpaceDN w:val="0"/>
        <w:adjustRightInd w:val="0"/>
        <w:ind w:firstLine="708"/>
        <w:rPr>
          <w:rFonts w:eastAsiaTheme="minorHAnsi"/>
          <w:color w:val="000000"/>
          <w:sz w:val="20"/>
          <w:szCs w:val="20"/>
          <w:lang w:eastAsia="en-US"/>
        </w:rPr>
      </w:pPr>
    </w:p>
    <w:p w14:paraId="1261B524" w14:textId="77777777" w:rsidR="00E95E9B" w:rsidRDefault="00E95E9B" w:rsidP="00E95E9B">
      <w:pPr>
        <w:spacing w:before="28" w:after="28"/>
        <w:jc w:val="center"/>
        <w:rPr>
          <w:b/>
          <w:bCs/>
          <w:color w:val="212121"/>
        </w:rPr>
      </w:pPr>
      <w:bookmarkStart w:id="1" w:name="_Hlk32557055"/>
      <w:r>
        <w:rPr>
          <w:b/>
          <w:bCs/>
          <w:color w:val="212121"/>
        </w:rPr>
        <w:lastRenderedPageBreak/>
        <w:t>Klauzula informacyjna </w:t>
      </w:r>
    </w:p>
    <w:p w14:paraId="496ED821" w14:textId="77777777" w:rsidR="00E95E9B" w:rsidRDefault="00E95E9B" w:rsidP="00E95E9B">
      <w:pPr>
        <w:spacing w:before="28" w:after="28"/>
        <w:jc w:val="center"/>
        <w:rPr>
          <w:color w:val="212121"/>
          <w:sz w:val="20"/>
          <w:szCs w:val="20"/>
        </w:rPr>
      </w:pPr>
      <w:r>
        <w:rPr>
          <w:b/>
          <w:bCs/>
          <w:color w:val="212121"/>
        </w:rPr>
        <w:t xml:space="preserve">umowy na </w:t>
      </w:r>
      <w:bookmarkStart w:id="2" w:name="_Hlk35013285"/>
      <w:r>
        <w:rPr>
          <w:b/>
          <w:bCs/>
          <w:color w:val="212121"/>
        </w:rPr>
        <w:t>dostarczanie wody i/lub odprowadzanie ścieków</w:t>
      </w:r>
      <w:bookmarkEnd w:id="2"/>
      <w:r>
        <w:rPr>
          <w:color w:val="212121"/>
          <w:sz w:val="20"/>
          <w:szCs w:val="20"/>
        </w:rPr>
        <w:br/>
      </w:r>
    </w:p>
    <w:p w14:paraId="3C6650B7" w14:textId="77777777" w:rsidR="00E95E9B" w:rsidRDefault="00E95E9B" w:rsidP="00E95E9B">
      <w:pPr>
        <w:spacing w:before="28" w:after="28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informujemy, że:</w:t>
      </w:r>
    </w:p>
    <w:p w14:paraId="3C335772" w14:textId="77777777" w:rsidR="00E95E9B" w:rsidRDefault="00E95E9B" w:rsidP="00E95E9B">
      <w:pPr>
        <w:spacing w:before="28" w:after="28"/>
        <w:jc w:val="both"/>
        <w:rPr>
          <w:color w:val="212121"/>
          <w:sz w:val="20"/>
          <w:szCs w:val="20"/>
        </w:rPr>
      </w:pPr>
    </w:p>
    <w:p w14:paraId="18AE7786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Administratorem danych osobowych przetwarzanych jest Zakład Gospodarki Komunalnej                         i Mieszkaniowej w Błaszkach reprezentowany przez Dyrektora Zakładu Gospodarki Komunalnej                     i Mieszkaniowej z siedzibą w Błaszkach,  Plac Niepodległości 13B, 98-235 Błaszki  </w:t>
      </w:r>
    </w:p>
    <w:p w14:paraId="782C119D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</w:p>
    <w:p w14:paraId="4DACAE3E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rStyle w:val="czeinternetowe"/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W sprawach związanych z ochroną danych osobowych można kontaktować się z Inspektorem Ochrony danych Osobowych: adres e-mail: </w:t>
      </w:r>
      <w:r>
        <w:rPr>
          <w:color w:val="212121"/>
          <w:sz w:val="20"/>
          <w:szCs w:val="20"/>
          <w:u w:val="single"/>
        </w:rPr>
        <w:t xml:space="preserve"> </w:t>
      </w:r>
      <w:hyperlink r:id="rId7">
        <w:r>
          <w:rPr>
            <w:rStyle w:val="czeinternetowe"/>
            <w:color w:val="212121"/>
            <w:sz w:val="20"/>
            <w:szCs w:val="20"/>
          </w:rPr>
          <w:t>magdalena@kuszmider.com.pl</w:t>
        </w:r>
      </w:hyperlink>
      <w:r>
        <w:rPr>
          <w:rStyle w:val="czeinternetowe"/>
          <w:color w:val="212121"/>
          <w:sz w:val="20"/>
          <w:szCs w:val="20"/>
        </w:rPr>
        <w:t xml:space="preserve">,  </w:t>
      </w:r>
      <w:hyperlink r:id="rId8">
        <w:r>
          <w:rPr>
            <w:rStyle w:val="czeinternetowe"/>
            <w:color w:val="212121"/>
            <w:sz w:val="20"/>
            <w:szCs w:val="20"/>
          </w:rPr>
          <w:t>kontakt@iszd.pl</w:t>
        </w:r>
      </w:hyperlink>
    </w:p>
    <w:p w14:paraId="74A56440" w14:textId="77777777" w:rsidR="00E95E9B" w:rsidRDefault="00E95E9B" w:rsidP="00E95E9B">
      <w:pPr>
        <w:pStyle w:val="Akapitzlist"/>
        <w:rPr>
          <w:color w:val="212121"/>
          <w:sz w:val="20"/>
          <w:szCs w:val="20"/>
        </w:rPr>
      </w:pPr>
    </w:p>
    <w:p w14:paraId="0803E264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Pani/Pana* dane osobowe przetwarzane będą  w związku z: </w:t>
      </w:r>
    </w:p>
    <w:p w14:paraId="1810C29D" w14:textId="77777777" w:rsidR="00E95E9B" w:rsidRDefault="00E95E9B" w:rsidP="00E95E9B">
      <w:pPr>
        <w:pStyle w:val="Akapitzlist"/>
        <w:rPr>
          <w:color w:val="212121"/>
          <w:sz w:val="20"/>
          <w:szCs w:val="20"/>
        </w:rPr>
      </w:pPr>
    </w:p>
    <w:p w14:paraId="5606C1EC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zawarciem  i realizacją umowy na dostarczanie wody i/lub odprowadzanie ścieków, obsługa urządzeń wodociągowych i kanalizacyjnych, roszczeniami związanymi z dostarczaniem wody i/lub odprowadzaniem ścieków, zapewnienie komunikacji, obsługa zgłoszeń i reklamacji</w:t>
      </w:r>
    </w:p>
    <w:p w14:paraId="5C4A601C" w14:textId="77777777" w:rsidR="00E95E9B" w:rsidRDefault="00E95E9B" w:rsidP="00E95E9B">
      <w:pPr>
        <w:pStyle w:val="Akapitzlist"/>
        <w:rPr>
          <w:color w:val="212121"/>
          <w:sz w:val="20"/>
          <w:szCs w:val="20"/>
        </w:rPr>
      </w:pPr>
    </w:p>
    <w:p w14:paraId="2C560929" w14:textId="77777777" w:rsidR="00E95E9B" w:rsidRDefault="00E95E9B" w:rsidP="00E95E9B">
      <w:pPr>
        <w:pStyle w:val="Akapitzlist"/>
        <w:rPr>
          <w:color w:val="212121"/>
          <w:sz w:val="20"/>
          <w:szCs w:val="20"/>
        </w:rPr>
      </w:pPr>
    </w:p>
    <w:p w14:paraId="7BAA2E73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Pani/ Pana dane przetwarzane będą w celu wykonania umowy zawartej pomiędzy Panią/Panem a  Zakładem Gospodarki Komunalnej i Mieszkaniowej w Błaszkach, konieczność podjęcia takich działań na Pani/Pana żądanie celem zawarcia takiej umowy. </w:t>
      </w:r>
    </w:p>
    <w:p w14:paraId="4AC4F9B2" w14:textId="77777777" w:rsidR="00E95E9B" w:rsidRDefault="00E95E9B" w:rsidP="00E95E9B">
      <w:pPr>
        <w:spacing w:before="28" w:after="28"/>
        <w:jc w:val="both"/>
        <w:rPr>
          <w:color w:val="212121"/>
          <w:sz w:val="20"/>
          <w:szCs w:val="20"/>
        </w:rPr>
      </w:pPr>
    </w:p>
    <w:p w14:paraId="01AC0EB0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Podstawę prawną przetwarzania Pani/Pana danych osobowych będzie Państwa zgoda na zawarcie umowy i realizacja obowiązków wynikających z przepisów prawa, takich jak: ustawa z dnia 14 czerwca 2018 r. o zbiorowym zaopatrzeniu w wodę i zbiorowym odprowadzaniu ścieków (Dz.U.2019 poz. 1437), przepisy wykonawcze do ww. ustawy, przepisy Kodeksu Cywilnego, art. 6 ust. 1 lit. a, b, c i e Rozporządzenia Parlamentu Europejskiego i Rady (UE) 2016/679 z dnia 27 kwietnia 2016 r. w sprawie ochrony osób fizycznych w związku z przetwarzaniem danych osobowych i w sprawie swobodnego przepływu takich danych oraz uchylenia dyrektywy 95/460WE (RODO) </w:t>
      </w:r>
    </w:p>
    <w:p w14:paraId="40BC346E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</w:p>
    <w:p w14:paraId="0F34262D" w14:textId="77777777" w:rsidR="00E95E9B" w:rsidRDefault="00E95E9B" w:rsidP="00E95E9B">
      <w:pPr>
        <w:pStyle w:val="Akapitzlist"/>
        <w:rPr>
          <w:color w:val="212121"/>
          <w:sz w:val="20"/>
          <w:szCs w:val="20"/>
        </w:rPr>
      </w:pPr>
    </w:p>
    <w:p w14:paraId="5EA93808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Zgodnie z RODO przysługuje Pani//Panu* prawo do:</w:t>
      </w:r>
    </w:p>
    <w:p w14:paraId="1CD760C7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a) dostępu do swoich danych oraz otrzymania ich kopii</w:t>
      </w:r>
    </w:p>
    <w:p w14:paraId="0DA86BEB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b) sprostowania swoich danych</w:t>
      </w:r>
    </w:p>
    <w:p w14:paraId="1140BDA3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c) żądania usunięcia, ograniczenia lub wniesienia sprzeciwu wobec ich przetwarzania</w:t>
      </w:r>
    </w:p>
    <w:p w14:paraId="7BB7D095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d) przenoszenia danych</w:t>
      </w:r>
    </w:p>
    <w:p w14:paraId="55C9D113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e) wniesienia skargi do organu nadzorczego, którym w Polsce jest Prezes Urzędu Ochrony Danych Osobowych</w:t>
      </w:r>
    </w:p>
    <w:p w14:paraId="3A66A3F0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</w:p>
    <w:p w14:paraId="0EAC0675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 </w:t>
      </w:r>
      <w:proofErr w:type="spellStart"/>
      <w:r>
        <w:rPr>
          <w:color w:val="212121"/>
          <w:sz w:val="20"/>
          <w:szCs w:val="20"/>
        </w:rPr>
        <w:t>ZGKiM</w:t>
      </w:r>
      <w:proofErr w:type="spellEnd"/>
      <w:r>
        <w:rPr>
          <w:color w:val="212121"/>
          <w:sz w:val="20"/>
          <w:szCs w:val="20"/>
        </w:rPr>
        <w:t xml:space="preserve"> będzie przechowywać dane przez okres niezbędny dla prawidłowego wykonania umowy, nie dłużej jednak niż do przedawnienia dochodzenia roszczeń zgodnie z przepisami Kodeksu Cywilnego oraz zgodnie z przepisami rozporządzenia Rady Ministrów z dnia 18 stycznia 2011 r. w sprawie instrukcji kancelaryjnej, jednolitych rzeczowych wykazów akt oraz instrukcji                     w sprawie organizacji i zakresu działania archiwów zakładowych.</w:t>
      </w:r>
    </w:p>
    <w:p w14:paraId="788068ED" w14:textId="77777777" w:rsidR="00E95E9B" w:rsidRDefault="00E95E9B" w:rsidP="00E95E9B">
      <w:pPr>
        <w:pStyle w:val="Akapitzlist"/>
        <w:spacing w:before="28" w:after="28"/>
        <w:ind w:left="1115"/>
        <w:jc w:val="both"/>
        <w:rPr>
          <w:color w:val="212121"/>
          <w:sz w:val="20"/>
          <w:szCs w:val="20"/>
        </w:rPr>
      </w:pPr>
    </w:p>
    <w:p w14:paraId="714655AA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Pani/Pana* dane osobowe mogą zostać przekazywane podmiotom uprawnionym do ich otrzymania na podstawie obowiązujących przepisów prawa, umów powierzenia zawartych z podmiotami świadczącymi usługi dla Administratora. </w:t>
      </w:r>
    </w:p>
    <w:p w14:paraId="3251477B" w14:textId="77777777" w:rsidR="00E95E9B" w:rsidRDefault="00E95E9B" w:rsidP="00E95E9B">
      <w:pPr>
        <w:pStyle w:val="Akapitzlist"/>
        <w:rPr>
          <w:color w:val="212121"/>
          <w:sz w:val="20"/>
          <w:szCs w:val="20"/>
        </w:rPr>
      </w:pPr>
    </w:p>
    <w:p w14:paraId="733002BC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 Podanie danych jest dobrowolne z tym, że odmowa ich podania może uniemożliwić zawarcie i wykonanie umowy na dostarczanie wody i/lub odprowadzanie ścieków.</w:t>
      </w:r>
    </w:p>
    <w:p w14:paraId="13E5EA53" w14:textId="77777777" w:rsidR="00E95E9B" w:rsidRDefault="00E95E9B" w:rsidP="00E95E9B">
      <w:pPr>
        <w:pStyle w:val="Akapitzlist"/>
        <w:rPr>
          <w:color w:val="212121"/>
          <w:sz w:val="20"/>
          <w:szCs w:val="20"/>
        </w:rPr>
      </w:pPr>
    </w:p>
    <w:p w14:paraId="765B27B9" w14:textId="77777777" w:rsidR="00E95E9B" w:rsidRDefault="00E95E9B" w:rsidP="00E95E9B">
      <w:pPr>
        <w:pStyle w:val="Akapitzlist"/>
        <w:numPr>
          <w:ilvl w:val="0"/>
          <w:numId w:val="4"/>
        </w:numPr>
        <w:suppressAutoHyphens/>
        <w:spacing w:before="28" w:after="28" w:line="100" w:lineRule="atLeast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 xml:space="preserve">Informuję, że </w:t>
      </w:r>
      <w:proofErr w:type="spellStart"/>
      <w:r>
        <w:rPr>
          <w:color w:val="212121"/>
          <w:sz w:val="20"/>
          <w:szCs w:val="20"/>
        </w:rPr>
        <w:t>ZGKiM</w:t>
      </w:r>
      <w:proofErr w:type="spellEnd"/>
      <w:r>
        <w:rPr>
          <w:color w:val="212121"/>
          <w:sz w:val="20"/>
          <w:szCs w:val="20"/>
        </w:rPr>
        <w:t xml:space="preserve"> nie podejmuje decyzji w sposób zautomatyzowany i Pani/Pana* dane nie są profilowane.</w:t>
      </w:r>
    </w:p>
    <w:p w14:paraId="6A7550CB" w14:textId="77777777" w:rsidR="00E95E9B" w:rsidRDefault="00E95E9B" w:rsidP="00B228DC">
      <w:pPr>
        <w:spacing w:before="28" w:after="28"/>
        <w:ind w:left="720"/>
        <w:jc w:val="both"/>
        <w:rPr>
          <w:b/>
          <w:bCs/>
          <w:color w:val="212121"/>
          <w:sz w:val="22"/>
          <w:szCs w:val="22"/>
        </w:rPr>
      </w:pPr>
    </w:p>
    <w:p w14:paraId="0A872CA6" w14:textId="0F9BE38D" w:rsidR="00B228DC" w:rsidRDefault="00B228DC" w:rsidP="00B228DC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Data</w:t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>Podpis</w:t>
      </w:r>
    </w:p>
    <w:p w14:paraId="7EC89F36" w14:textId="77777777" w:rsidR="00B228DC" w:rsidRDefault="00B228DC" w:rsidP="00B228DC">
      <w:pPr>
        <w:spacing w:before="28" w:after="28"/>
        <w:ind w:left="720"/>
        <w:jc w:val="both"/>
        <w:rPr>
          <w:color w:val="00000A"/>
          <w:sz w:val="20"/>
          <w:szCs w:val="20"/>
        </w:rPr>
      </w:pPr>
    </w:p>
    <w:p w14:paraId="7190E2AF" w14:textId="77777777" w:rsidR="0037414D" w:rsidRPr="00973D0B" w:rsidRDefault="00B228DC" w:rsidP="00973D0B">
      <w:pPr>
        <w:spacing w:before="28" w:after="28"/>
        <w:ind w:left="720"/>
        <w:jc w:val="both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t>….............................................</w:t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</w:r>
      <w:r>
        <w:rPr>
          <w:color w:val="212121"/>
          <w:sz w:val="20"/>
          <w:szCs w:val="20"/>
        </w:rPr>
        <w:tab/>
        <w:t>….................................................</w:t>
      </w:r>
      <w:bookmarkEnd w:id="0"/>
      <w:bookmarkEnd w:id="1"/>
    </w:p>
    <w:sectPr w:rsidR="0037414D" w:rsidRPr="00973D0B" w:rsidSect="00E23BCE">
      <w:headerReference w:type="default" r:id="rId9"/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F5F" w14:textId="77777777" w:rsidR="00256F8D" w:rsidRDefault="00256F8D" w:rsidP="00924C98">
      <w:r>
        <w:separator/>
      </w:r>
    </w:p>
  </w:endnote>
  <w:endnote w:type="continuationSeparator" w:id="0">
    <w:p w14:paraId="2D89B952" w14:textId="77777777" w:rsidR="00256F8D" w:rsidRDefault="00256F8D" w:rsidP="00924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74ECA" w14:textId="77777777" w:rsidR="00256F8D" w:rsidRDefault="00256F8D" w:rsidP="00924C98">
      <w:r>
        <w:separator/>
      </w:r>
    </w:p>
  </w:footnote>
  <w:footnote w:type="continuationSeparator" w:id="0">
    <w:p w14:paraId="5BB907E9" w14:textId="77777777" w:rsidR="00256F8D" w:rsidRDefault="00256F8D" w:rsidP="00924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E9F1" w14:textId="0322E382" w:rsidR="00924C98" w:rsidRPr="00924C98" w:rsidRDefault="00924C98" w:rsidP="00924C98">
    <w:pPr>
      <w:pStyle w:val="Nagwek"/>
      <w:jc w:val="righ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21A88"/>
    <w:multiLevelType w:val="hybridMultilevel"/>
    <w:tmpl w:val="564AC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D5322"/>
    <w:multiLevelType w:val="hybridMultilevel"/>
    <w:tmpl w:val="FAE27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32138"/>
    <w:multiLevelType w:val="hybridMultilevel"/>
    <w:tmpl w:val="BC3E34D8"/>
    <w:lvl w:ilvl="0" w:tplc="3BE41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7D5F39"/>
    <w:multiLevelType w:val="multilevel"/>
    <w:tmpl w:val="8DF8F06E"/>
    <w:lvl w:ilvl="0">
      <w:start w:val="1"/>
      <w:numFmt w:val="decimal"/>
      <w:lvlText w:val="%1."/>
      <w:lvlJc w:val="left"/>
      <w:pPr>
        <w:ind w:left="1115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835" w:hanging="360"/>
      </w:pPr>
    </w:lvl>
    <w:lvl w:ilvl="2">
      <w:start w:val="1"/>
      <w:numFmt w:val="lowerRoman"/>
      <w:lvlText w:val="%3."/>
      <w:lvlJc w:val="right"/>
      <w:pPr>
        <w:ind w:left="2555" w:hanging="180"/>
      </w:pPr>
    </w:lvl>
    <w:lvl w:ilvl="3">
      <w:start w:val="1"/>
      <w:numFmt w:val="decimal"/>
      <w:lvlText w:val="%4."/>
      <w:lvlJc w:val="left"/>
      <w:pPr>
        <w:ind w:left="3275" w:hanging="360"/>
      </w:pPr>
    </w:lvl>
    <w:lvl w:ilvl="4">
      <w:start w:val="1"/>
      <w:numFmt w:val="lowerLetter"/>
      <w:lvlText w:val="%5."/>
      <w:lvlJc w:val="left"/>
      <w:pPr>
        <w:ind w:left="3995" w:hanging="360"/>
      </w:pPr>
    </w:lvl>
    <w:lvl w:ilvl="5">
      <w:start w:val="1"/>
      <w:numFmt w:val="lowerRoman"/>
      <w:lvlText w:val="%6."/>
      <w:lvlJc w:val="right"/>
      <w:pPr>
        <w:ind w:left="4715" w:hanging="180"/>
      </w:pPr>
    </w:lvl>
    <w:lvl w:ilvl="6">
      <w:start w:val="1"/>
      <w:numFmt w:val="decimal"/>
      <w:lvlText w:val="%7."/>
      <w:lvlJc w:val="left"/>
      <w:pPr>
        <w:ind w:left="5435" w:hanging="360"/>
      </w:pPr>
    </w:lvl>
    <w:lvl w:ilvl="7">
      <w:start w:val="1"/>
      <w:numFmt w:val="lowerLetter"/>
      <w:lvlText w:val="%8."/>
      <w:lvlJc w:val="left"/>
      <w:pPr>
        <w:ind w:left="6155" w:hanging="360"/>
      </w:pPr>
    </w:lvl>
    <w:lvl w:ilvl="8">
      <w:start w:val="1"/>
      <w:numFmt w:val="lowerRoman"/>
      <w:lvlText w:val="%9."/>
      <w:lvlJc w:val="right"/>
      <w:pPr>
        <w:ind w:left="687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2CF"/>
    <w:rsid w:val="00011925"/>
    <w:rsid w:val="001609FE"/>
    <w:rsid w:val="00256F8D"/>
    <w:rsid w:val="00314E44"/>
    <w:rsid w:val="0037414D"/>
    <w:rsid w:val="003A4DB0"/>
    <w:rsid w:val="00433BAC"/>
    <w:rsid w:val="005227B7"/>
    <w:rsid w:val="00572EBB"/>
    <w:rsid w:val="005764B2"/>
    <w:rsid w:val="0087752A"/>
    <w:rsid w:val="008C5E11"/>
    <w:rsid w:val="00924C98"/>
    <w:rsid w:val="00973D0B"/>
    <w:rsid w:val="009A4D6E"/>
    <w:rsid w:val="00AD757E"/>
    <w:rsid w:val="00AE650A"/>
    <w:rsid w:val="00B228DC"/>
    <w:rsid w:val="00B97947"/>
    <w:rsid w:val="00BA12CF"/>
    <w:rsid w:val="00BA5EE9"/>
    <w:rsid w:val="00BE3997"/>
    <w:rsid w:val="00BF3548"/>
    <w:rsid w:val="00C74848"/>
    <w:rsid w:val="00CE4EF3"/>
    <w:rsid w:val="00D91684"/>
    <w:rsid w:val="00E20670"/>
    <w:rsid w:val="00E23BCE"/>
    <w:rsid w:val="00E51F6A"/>
    <w:rsid w:val="00E9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7589"/>
  <w15:docId w15:val="{4B9ECD30-34C5-4AB3-B226-AD2C153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BA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3BAC"/>
    <w:pPr>
      <w:keepNext/>
      <w:ind w:right="-1134"/>
      <w:outlineLvl w:val="0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1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BA12C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33BA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czeinternetowe">
    <w:name w:val="Łącze internetowe"/>
    <w:rsid w:val="00572EBB"/>
    <w:rPr>
      <w:color w:val="000080"/>
      <w:u w:val="single"/>
    </w:rPr>
  </w:style>
  <w:style w:type="character" w:styleId="Hipercze">
    <w:name w:val="Hyperlink"/>
    <w:basedOn w:val="Domylnaczcionkaakapitu"/>
    <w:uiPriority w:val="99"/>
    <w:semiHidden/>
    <w:unhideWhenUsed/>
    <w:rsid w:val="00572EB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4C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4C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4C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4C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isz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gdalena@kuszmider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675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krymarys.sylwia@wp.pl</cp:lastModifiedBy>
  <cp:revision>9</cp:revision>
  <cp:lastPrinted>2016-08-08T06:20:00Z</cp:lastPrinted>
  <dcterms:created xsi:type="dcterms:W3CDTF">2020-04-23T08:55:00Z</dcterms:created>
  <dcterms:modified xsi:type="dcterms:W3CDTF">2021-07-21T12:23:00Z</dcterms:modified>
</cp:coreProperties>
</file>